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E7" w:rsidRPr="00BB0CE7" w:rsidRDefault="00BB0CE7" w:rsidP="00BB0CE7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BB0CE7"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4"/>
          <w:szCs w:val="24"/>
          <w:lang w:eastAsia="ru-RU"/>
        </w:rPr>
        <w:t>СОСТАВ ОБЩЕСТВЕННОГО СОВЕТА</w:t>
      </w:r>
    </w:p>
    <w:p w:rsidR="00BB0CE7" w:rsidRPr="00BB0CE7" w:rsidRDefault="00BB0CE7" w:rsidP="00BB0C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Савченко Михаил Владимирович, председатель регионального отделения Русского географического общества в Ханты-Мансийском автономном округе – Югре, председатель Общественного совета;</w:t>
      </w:r>
    </w:p>
    <w:p w:rsidR="00BB0CE7" w:rsidRPr="00BB0CE7" w:rsidRDefault="00BB0CE7" w:rsidP="00BB0C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Филатов Сергей Иванович, председатель региональной общественной организации инвалидов по зрению Ханты-Мансийского автономного округа – Югры «</w:t>
      </w:r>
      <w:proofErr w:type="spellStart"/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Тифлопуть</w:t>
      </w:r>
      <w:proofErr w:type="spellEnd"/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заместитель председателя Общественного совета;</w:t>
      </w:r>
    </w:p>
    <w:p w:rsidR="00BB0CE7" w:rsidRPr="00BB0CE7" w:rsidRDefault="00BB0CE7" w:rsidP="00BB0C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Выдрина Галина Антоновна, председатель правления городской общественной организации «Культурно-просветительский центр «Гармония» г. Ханты-Мансийска, секретарь Общественного совета;</w:t>
      </w:r>
    </w:p>
    <w:p w:rsidR="00BB0CE7" w:rsidRPr="00BB0CE7" w:rsidRDefault="00BB0CE7" w:rsidP="00BB0C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Шенгелая Эка </w:t>
      </w:r>
      <w:proofErr w:type="spellStart"/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Котеевна</w:t>
      </w:r>
      <w:proofErr w:type="spellEnd"/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председатель </w:t>
      </w:r>
      <w:proofErr w:type="spellStart"/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Пыть-Яхской</w:t>
      </w:r>
      <w:proofErr w:type="spellEnd"/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городской молодежной общественной организации «Активист»;</w:t>
      </w:r>
    </w:p>
    <w:p w:rsidR="00BB0CE7" w:rsidRPr="00BB0CE7" w:rsidRDefault="00BB0CE7" w:rsidP="00BB0C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Комлева Елена Романовна, член регионального отделения Общероссийской общественной организации «Союз социальных педагогов и социальных работников» Ханты-Мансийского автономного</w:t>
      </w:r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округа – Югры;</w:t>
      </w:r>
    </w:p>
    <w:p w:rsidR="00BB0CE7" w:rsidRPr="00BB0CE7" w:rsidRDefault="00BB0CE7" w:rsidP="00BB0CE7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Юдина Юлия Сергеевна, региональный координатор Общероссийской общественно-государственной детско-юношеской организации «Российское движение школьников».</w:t>
      </w:r>
    </w:p>
    <w:p w:rsidR="002174B9" w:rsidRDefault="00BB0CE7">
      <w:bookmarkStart w:id="0" w:name="_GoBack"/>
      <w:bookmarkEnd w:id="0"/>
    </w:p>
    <w:sectPr w:rsidR="0021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A5"/>
    <w:rsid w:val="006B7DA5"/>
    <w:rsid w:val="00BB0CE7"/>
    <w:rsid w:val="00D3302D"/>
    <w:rsid w:val="00E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510B"/>
  <w15:chartTrackingRefBased/>
  <w15:docId w15:val="{612877F0-2BD7-4826-86EB-265173C7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060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Страхова Алевтина Николаевна</dc:creator>
  <cp:keywords/>
  <dc:description/>
  <cp:lastModifiedBy>Страхова Алевтина Николаевна</cp:lastModifiedBy>
  <cp:revision>2</cp:revision>
  <dcterms:created xsi:type="dcterms:W3CDTF">2024-04-24T10:26:00Z</dcterms:created>
  <dcterms:modified xsi:type="dcterms:W3CDTF">2024-04-24T10:28:00Z</dcterms:modified>
</cp:coreProperties>
</file>